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80" w:rsidRDefault="00C01180" w:rsidP="00D60396">
      <w:pPr>
        <w:jc w:val="center"/>
        <w:rPr>
          <w:b/>
          <w:sz w:val="48"/>
          <w:szCs w:val="48"/>
        </w:rPr>
      </w:pPr>
    </w:p>
    <w:p w:rsidR="004627A0" w:rsidRPr="00D60396" w:rsidRDefault="000F3EF2" w:rsidP="00D6039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吴中区科技</w:t>
      </w:r>
      <w:r w:rsidR="00D60396" w:rsidRPr="00D60396">
        <w:rPr>
          <w:rFonts w:hint="eastAsia"/>
          <w:b/>
          <w:sz w:val="48"/>
          <w:szCs w:val="48"/>
        </w:rPr>
        <w:t>企业技术需求征集表</w:t>
      </w:r>
    </w:p>
    <w:p w:rsidR="00D60396" w:rsidRDefault="00D60396" w:rsidP="00D60396">
      <w:pPr>
        <w:ind w:firstLine="615"/>
        <w:jc w:val="right"/>
        <w:rPr>
          <w:b/>
          <w:sz w:val="28"/>
          <w:szCs w:val="28"/>
        </w:rPr>
      </w:pPr>
      <w:r w:rsidRPr="00D60396">
        <w:rPr>
          <w:rFonts w:hint="eastAsia"/>
          <w:b/>
          <w:sz w:val="28"/>
          <w:szCs w:val="28"/>
        </w:rPr>
        <w:t>填表日期：</w:t>
      </w:r>
      <w:r w:rsidR="003E1CC9">
        <w:rPr>
          <w:rFonts w:hint="eastAsia"/>
          <w:b/>
          <w:sz w:val="28"/>
          <w:szCs w:val="28"/>
        </w:rPr>
        <w:t>2017</w:t>
      </w:r>
      <w:r w:rsidRPr="00D60396">
        <w:rPr>
          <w:rFonts w:hint="eastAsia"/>
          <w:b/>
          <w:sz w:val="28"/>
          <w:szCs w:val="28"/>
        </w:rPr>
        <w:t>年</w:t>
      </w:r>
      <w:r w:rsidR="003E1CC9">
        <w:rPr>
          <w:rFonts w:hint="eastAsia"/>
          <w:b/>
          <w:sz w:val="28"/>
          <w:szCs w:val="28"/>
        </w:rPr>
        <w:t>2</w:t>
      </w:r>
      <w:r w:rsidRPr="00D60396">
        <w:rPr>
          <w:rFonts w:hint="eastAsia"/>
          <w:b/>
          <w:sz w:val="28"/>
          <w:szCs w:val="28"/>
        </w:rPr>
        <w:t>月</w:t>
      </w:r>
      <w:r w:rsidR="00687BF0">
        <w:rPr>
          <w:rFonts w:hint="eastAsia"/>
          <w:b/>
          <w:sz w:val="28"/>
          <w:szCs w:val="28"/>
        </w:rPr>
        <w:t>9</w:t>
      </w:r>
      <w:r w:rsidRPr="00D60396"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0" w:type="auto"/>
        <w:tblLook w:val="0680"/>
      </w:tblPr>
      <w:tblGrid>
        <w:gridCol w:w="1808"/>
        <w:gridCol w:w="2554"/>
        <w:gridCol w:w="95"/>
        <w:gridCol w:w="1196"/>
        <w:gridCol w:w="2869"/>
      </w:tblGrid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企业名称</w:t>
            </w:r>
          </w:p>
        </w:tc>
        <w:tc>
          <w:tcPr>
            <w:tcW w:w="6714" w:type="dxa"/>
            <w:gridSpan w:val="4"/>
          </w:tcPr>
          <w:p w:rsidR="00D60396" w:rsidRDefault="003E1CC9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苏州市博得立电源科技有限公司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所属行业</w:t>
            </w:r>
          </w:p>
        </w:tc>
        <w:tc>
          <w:tcPr>
            <w:tcW w:w="2554" w:type="dxa"/>
          </w:tcPr>
          <w:p w:rsidR="00D60396" w:rsidRDefault="003E1CC9" w:rsidP="00D60396">
            <w:pPr>
              <w:jc w:val="left"/>
              <w:rPr>
                <w:b/>
                <w:sz w:val="28"/>
                <w:szCs w:val="28"/>
              </w:rPr>
            </w:pPr>
            <w:r w:rsidRPr="00293C0B">
              <w:rPr>
                <w:rFonts w:hint="eastAsia"/>
                <w:b/>
                <w:szCs w:val="21"/>
              </w:rPr>
              <w:t>新能源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企业注册地</w:t>
            </w:r>
          </w:p>
        </w:tc>
        <w:tc>
          <w:tcPr>
            <w:tcW w:w="2869" w:type="dxa"/>
          </w:tcPr>
          <w:p w:rsidR="00D60396" w:rsidRPr="00D60396" w:rsidRDefault="00293C0B" w:rsidP="00293C0B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吴中区横泾街道天鹅荡路</w:t>
            </w:r>
            <w:r>
              <w:rPr>
                <w:rFonts w:hint="eastAsia"/>
                <w:b/>
                <w:szCs w:val="21"/>
              </w:rPr>
              <w:t>2011</w:t>
            </w:r>
            <w:r>
              <w:rPr>
                <w:rFonts w:hint="eastAsia"/>
                <w:b/>
                <w:szCs w:val="21"/>
              </w:rPr>
              <w:t>号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幢</w:t>
            </w:r>
          </w:p>
        </w:tc>
      </w:tr>
      <w:tr w:rsidR="00D60396" w:rsidTr="00D60396">
        <w:trPr>
          <w:trHeight w:val="380"/>
        </w:trPr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地址</w:t>
            </w:r>
          </w:p>
        </w:tc>
        <w:tc>
          <w:tcPr>
            <w:tcW w:w="2554" w:type="dxa"/>
          </w:tcPr>
          <w:p w:rsidR="00D60396" w:rsidRDefault="00293C0B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吴中区横泾街道天鹅荡路</w:t>
            </w:r>
            <w:r>
              <w:rPr>
                <w:rFonts w:hint="eastAsia"/>
                <w:b/>
                <w:szCs w:val="21"/>
              </w:rPr>
              <w:t>2011</w:t>
            </w:r>
            <w:r>
              <w:rPr>
                <w:rFonts w:hint="eastAsia"/>
                <w:b/>
                <w:szCs w:val="21"/>
              </w:rPr>
              <w:t>号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幢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邮编</w:t>
            </w:r>
          </w:p>
        </w:tc>
        <w:tc>
          <w:tcPr>
            <w:tcW w:w="2869" w:type="dxa"/>
          </w:tcPr>
          <w:p w:rsidR="00D60396" w:rsidRPr="00D60396" w:rsidRDefault="00293C0B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215</w:t>
            </w:r>
            <w:r w:rsidR="005723C4">
              <w:rPr>
                <w:rFonts w:hint="eastAsia"/>
                <w:b/>
                <w:szCs w:val="21"/>
              </w:rPr>
              <w:t>103</w:t>
            </w:r>
          </w:p>
        </w:tc>
      </w:tr>
      <w:tr w:rsidR="00D60396" w:rsidTr="00D60396">
        <w:trPr>
          <w:trHeight w:val="245"/>
        </w:trPr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联系人</w:t>
            </w:r>
          </w:p>
        </w:tc>
        <w:tc>
          <w:tcPr>
            <w:tcW w:w="2554" w:type="dxa"/>
          </w:tcPr>
          <w:p w:rsidR="008D33EF" w:rsidRDefault="008D33EF" w:rsidP="00D60396">
            <w:pPr>
              <w:jc w:val="left"/>
              <w:rPr>
                <w:rFonts w:hint="eastAsia"/>
                <w:b/>
                <w:szCs w:val="21"/>
              </w:rPr>
            </w:pPr>
          </w:p>
          <w:p w:rsidR="00D60396" w:rsidRDefault="003E1CC9" w:rsidP="00D60396">
            <w:pPr>
              <w:jc w:val="left"/>
              <w:rPr>
                <w:b/>
                <w:sz w:val="28"/>
                <w:szCs w:val="28"/>
              </w:rPr>
            </w:pPr>
            <w:r w:rsidRPr="005B3032">
              <w:rPr>
                <w:rFonts w:hint="eastAsia"/>
                <w:b/>
                <w:szCs w:val="21"/>
              </w:rPr>
              <w:t>丁结缘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手机</w:t>
            </w:r>
          </w:p>
        </w:tc>
        <w:tc>
          <w:tcPr>
            <w:tcW w:w="2869" w:type="dxa"/>
          </w:tcPr>
          <w:p w:rsidR="00D60396" w:rsidRPr="00D60396" w:rsidRDefault="003E1CC9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13776163774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554" w:type="dxa"/>
          </w:tcPr>
          <w:p w:rsidR="00D60396" w:rsidRDefault="003E1CC9" w:rsidP="005B303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B3032">
              <w:rPr>
                <w:rFonts w:hint="eastAsia"/>
                <w:b/>
                <w:szCs w:val="21"/>
              </w:rPr>
              <w:t>113154546@qq.com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电话</w:t>
            </w:r>
          </w:p>
        </w:tc>
        <w:tc>
          <w:tcPr>
            <w:tcW w:w="2869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需求项目名称</w:t>
            </w:r>
          </w:p>
        </w:tc>
        <w:tc>
          <w:tcPr>
            <w:tcW w:w="6714" w:type="dxa"/>
            <w:gridSpan w:val="4"/>
          </w:tcPr>
          <w:p w:rsidR="00D60396" w:rsidRDefault="003E1CC9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锂动力电池梯级利用产业化项目</w:t>
            </w:r>
          </w:p>
        </w:tc>
        <w:bookmarkStart w:id="0" w:name="_GoBack"/>
        <w:bookmarkEnd w:id="0"/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</w:t>
            </w:r>
            <w:r>
              <w:rPr>
                <w:b/>
                <w:szCs w:val="21"/>
              </w:rPr>
              <w:t>属领域</w:t>
            </w:r>
          </w:p>
        </w:tc>
        <w:tc>
          <w:tcPr>
            <w:tcW w:w="6714" w:type="dxa"/>
            <w:gridSpan w:val="4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Pr="00D60396">
              <w:rPr>
                <w:b/>
                <w:sz w:val="15"/>
                <w:szCs w:val="15"/>
              </w:rPr>
              <w:t>电子信息化与自动化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生物医药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新材料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光机电一体化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资源与环保</w:t>
            </w:r>
          </w:p>
          <w:p w:rsidR="00D60396" w:rsidRPr="00D60396" w:rsidRDefault="003E1CC9" w:rsidP="00D60396"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新能源与高效节能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农林  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海洋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医疗器械  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其他   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需求项目所属阶段</w:t>
            </w:r>
          </w:p>
        </w:tc>
        <w:tc>
          <w:tcPr>
            <w:tcW w:w="6714" w:type="dxa"/>
            <w:gridSpan w:val="4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研制阶段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试生产阶段      </w:t>
            </w:r>
            <w:r w:rsidR="003E1CC9"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小批量生产阶段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批量生产阶段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B02BED">
              <w:rPr>
                <w:b/>
                <w:w w:val="93"/>
                <w:kern w:val="0"/>
                <w:szCs w:val="21"/>
                <w:fitText w:val="1266" w:id="1251640064"/>
              </w:rPr>
              <w:t>项目需求缘</w:t>
            </w:r>
            <w:r w:rsidRPr="00B02BED">
              <w:rPr>
                <w:b/>
                <w:spacing w:val="-45"/>
                <w:w w:val="93"/>
                <w:kern w:val="0"/>
                <w:szCs w:val="21"/>
                <w:fitText w:val="1266" w:id="1251640064"/>
              </w:rPr>
              <w:t>由</w:t>
            </w:r>
          </w:p>
        </w:tc>
        <w:tc>
          <w:tcPr>
            <w:tcW w:w="6714" w:type="dxa"/>
            <w:gridSpan w:val="4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新产品开发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产品升级换代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生产线技术改造</w:t>
            </w:r>
          </w:p>
          <w:p w:rsidR="00D60396" w:rsidRPr="00D60396" w:rsidRDefault="003E1CC9" w:rsidP="00D60396"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制造工艺改进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制造装备改进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意向合作方式</w:t>
            </w:r>
          </w:p>
        </w:tc>
        <w:tc>
          <w:tcPr>
            <w:tcW w:w="6714" w:type="dxa"/>
            <w:gridSpan w:val="4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技术转让       </w:t>
            </w:r>
            <w:r w:rsidR="003E1CC9"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技术入股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合作兴办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委托开发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意向合作单位</w:t>
            </w:r>
          </w:p>
        </w:tc>
        <w:tc>
          <w:tcPr>
            <w:tcW w:w="6714" w:type="dxa"/>
            <w:gridSpan w:val="4"/>
          </w:tcPr>
          <w:p w:rsidR="00D60396" w:rsidRPr="003E1CC9" w:rsidRDefault="003E1CC9" w:rsidP="00D60396">
            <w:pPr>
              <w:jc w:val="left"/>
              <w:rPr>
                <w:b/>
                <w:szCs w:val="21"/>
              </w:rPr>
            </w:pPr>
            <w:r w:rsidRPr="003E1CC9">
              <w:rPr>
                <w:rFonts w:hint="eastAsia"/>
                <w:b/>
                <w:szCs w:val="21"/>
              </w:rPr>
              <w:t>科研院校</w:t>
            </w:r>
            <w:r w:rsidR="005723C4">
              <w:rPr>
                <w:rFonts w:hint="eastAsia"/>
                <w:b/>
                <w:szCs w:val="21"/>
              </w:rPr>
              <w:t>，建立企业院士工作站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拟投入资金额</w:t>
            </w:r>
          </w:p>
        </w:tc>
        <w:tc>
          <w:tcPr>
            <w:tcW w:w="2649" w:type="dxa"/>
            <w:gridSpan w:val="2"/>
          </w:tcPr>
          <w:p w:rsidR="00D60396" w:rsidRPr="003E1CC9" w:rsidRDefault="003E1CC9" w:rsidP="00D60396">
            <w:pPr>
              <w:jc w:val="left"/>
              <w:rPr>
                <w:b/>
                <w:szCs w:val="21"/>
              </w:rPr>
            </w:pPr>
            <w:r w:rsidRPr="003E1CC9">
              <w:rPr>
                <w:rFonts w:hint="eastAsia"/>
                <w:b/>
                <w:szCs w:val="21"/>
              </w:rPr>
              <w:t>2</w:t>
            </w:r>
            <w:r w:rsidRPr="003E1CC9">
              <w:rPr>
                <w:rFonts w:hint="eastAsia"/>
                <w:b/>
                <w:szCs w:val="21"/>
              </w:rPr>
              <w:t>亿元</w:t>
            </w:r>
          </w:p>
        </w:tc>
        <w:tc>
          <w:tcPr>
            <w:tcW w:w="1196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期望达产效益</w:t>
            </w:r>
          </w:p>
        </w:tc>
        <w:tc>
          <w:tcPr>
            <w:tcW w:w="2869" w:type="dxa"/>
          </w:tcPr>
          <w:p w:rsidR="00D60396" w:rsidRPr="00725594" w:rsidRDefault="003E1CC9" w:rsidP="00D60396">
            <w:pPr>
              <w:jc w:val="left"/>
              <w:rPr>
                <w:b/>
                <w:sz w:val="18"/>
                <w:szCs w:val="18"/>
              </w:rPr>
            </w:pPr>
            <w:r w:rsidRPr="00725594">
              <w:rPr>
                <w:rFonts w:hint="eastAsia"/>
                <w:b/>
                <w:sz w:val="18"/>
                <w:szCs w:val="18"/>
              </w:rPr>
              <w:t>投产后三年累计盈利</w:t>
            </w:r>
            <w:r w:rsidRPr="00725594">
              <w:rPr>
                <w:rFonts w:hint="eastAsia"/>
                <w:b/>
                <w:sz w:val="18"/>
                <w:szCs w:val="18"/>
              </w:rPr>
              <w:t>1.7</w:t>
            </w:r>
            <w:r w:rsidRPr="00725594">
              <w:rPr>
                <w:rFonts w:hint="eastAsia"/>
                <w:b/>
                <w:sz w:val="18"/>
                <w:szCs w:val="18"/>
              </w:rPr>
              <w:t>亿元</w:t>
            </w:r>
          </w:p>
        </w:tc>
      </w:tr>
      <w:tr w:rsidR="00D60396" w:rsidTr="006E2356">
        <w:trPr>
          <w:trHeight w:val="2753"/>
        </w:trPr>
        <w:tc>
          <w:tcPr>
            <w:tcW w:w="1808" w:type="dxa"/>
          </w:tcPr>
          <w:p w:rsidR="00D60396" w:rsidRDefault="00D60396" w:rsidP="006E2356">
            <w:pPr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技术需求简要说明（限</w:t>
            </w:r>
            <w:r w:rsidRPr="00D60396">
              <w:rPr>
                <w:rFonts w:hint="eastAsia"/>
                <w:b/>
                <w:szCs w:val="21"/>
              </w:rPr>
              <w:t>500</w:t>
            </w:r>
            <w:r w:rsidRPr="00D60396">
              <w:rPr>
                <w:rFonts w:hint="eastAsia"/>
                <w:b/>
                <w:szCs w:val="21"/>
              </w:rPr>
              <w:t>字</w:t>
            </w:r>
            <w:r w:rsidRPr="00D60396">
              <w:rPr>
                <w:b/>
                <w:szCs w:val="21"/>
              </w:rPr>
              <w:t>）</w:t>
            </w:r>
          </w:p>
          <w:p w:rsidR="00412980" w:rsidRPr="00D60396" w:rsidRDefault="00412980" w:rsidP="006E235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6714" w:type="dxa"/>
            <w:gridSpan w:val="4"/>
          </w:tcPr>
          <w:p w:rsidR="00D60396" w:rsidRDefault="00725594" w:rsidP="007E4FA1">
            <w:pPr>
              <w:jc w:val="left"/>
              <w:rPr>
                <w:b/>
                <w:szCs w:val="21"/>
              </w:rPr>
            </w:pPr>
            <w:r w:rsidRPr="007E4FA1">
              <w:rPr>
                <w:rFonts w:hint="eastAsia"/>
                <w:b/>
                <w:szCs w:val="21"/>
              </w:rPr>
              <w:t>公司首创的“锂动力电池梯级利用”技术已进入预产业化阶段，为更深入的将这项技术转化为生产力，为建设锂动力电池梯级利用示范基地提供技术保证，公司还将加大研发投入，建立起一整套</w:t>
            </w:r>
            <w:r w:rsidR="007E4FA1">
              <w:rPr>
                <w:rFonts w:hint="eastAsia"/>
                <w:b/>
                <w:szCs w:val="21"/>
              </w:rPr>
              <w:t>梯级利用</w:t>
            </w:r>
            <w:r w:rsidRPr="007E4FA1">
              <w:rPr>
                <w:rFonts w:hint="eastAsia"/>
                <w:b/>
                <w:szCs w:val="21"/>
              </w:rPr>
              <w:t>技术体系</w:t>
            </w:r>
            <w:r w:rsidR="007E4FA1">
              <w:rPr>
                <w:rFonts w:hint="eastAsia"/>
                <w:b/>
                <w:szCs w:val="21"/>
              </w:rPr>
              <w:t>。</w:t>
            </w:r>
            <w:r w:rsidRPr="007E4FA1">
              <w:rPr>
                <w:rFonts w:hint="eastAsia"/>
                <w:b/>
                <w:szCs w:val="21"/>
              </w:rPr>
              <w:t>再此过程中，公司在以下技术节点上</w:t>
            </w:r>
            <w:r w:rsidR="007E4FA1" w:rsidRPr="007E4FA1">
              <w:rPr>
                <w:rFonts w:hint="eastAsia"/>
                <w:b/>
                <w:szCs w:val="21"/>
              </w:rPr>
              <w:t>将运用“产学研”相结合的</w:t>
            </w:r>
            <w:r w:rsidR="007E4FA1">
              <w:rPr>
                <w:rFonts w:hint="eastAsia"/>
                <w:b/>
                <w:szCs w:val="21"/>
              </w:rPr>
              <w:t>研发模式，</w:t>
            </w:r>
            <w:r w:rsidR="007E4FA1" w:rsidRPr="007E4FA1">
              <w:rPr>
                <w:rFonts w:hint="eastAsia"/>
                <w:b/>
                <w:szCs w:val="21"/>
              </w:rPr>
              <w:t>寻求精准合作方，实现多方共赢</w:t>
            </w:r>
            <w:r w:rsidR="007E4FA1">
              <w:rPr>
                <w:rFonts w:hint="eastAsia"/>
                <w:b/>
                <w:szCs w:val="21"/>
              </w:rPr>
              <w:t>，进行技术深耕</w:t>
            </w:r>
            <w:r w:rsidR="007E4FA1" w:rsidRPr="007E4FA1">
              <w:rPr>
                <w:rFonts w:hint="eastAsia"/>
                <w:b/>
                <w:szCs w:val="21"/>
              </w:rPr>
              <w:t>。主要研究方向：</w:t>
            </w:r>
          </w:p>
          <w:p w:rsidR="007E4FA1" w:rsidRPr="007E4FA1" w:rsidRDefault="007E4FA1" w:rsidP="007E4FA1">
            <w:pPr>
              <w:jc w:val="left"/>
              <w:rPr>
                <w:b/>
                <w:szCs w:val="21"/>
              </w:rPr>
            </w:pPr>
            <w:r w:rsidRPr="007E4FA1">
              <w:rPr>
                <w:rFonts w:hint="eastAsia"/>
                <w:b/>
                <w:szCs w:val="21"/>
              </w:rPr>
              <w:t>旧电池检测分类技术；</w:t>
            </w:r>
          </w:p>
          <w:p w:rsidR="007E4FA1" w:rsidRPr="007E4FA1" w:rsidRDefault="007E4FA1" w:rsidP="007E4FA1">
            <w:pPr>
              <w:jc w:val="left"/>
              <w:rPr>
                <w:b/>
                <w:szCs w:val="21"/>
              </w:rPr>
            </w:pPr>
            <w:r w:rsidRPr="007E4FA1">
              <w:rPr>
                <w:rFonts w:hint="eastAsia"/>
                <w:b/>
                <w:szCs w:val="21"/>
              </w:rPr>
              <w:t>退役电池梯次成组技术；</w:t>
            </w:r>
          </w:p>
          <w:p w:rsidR="007E4FA1" w:rsidRPr="007E4FA1" w:rsidRDefault="007E4FA1" w:rsidP="007E4FA1">
            <w:pPr>
              <w:jc w:val="left"/>
              <w:rPr>
                <w:b/>
                <w:szCs w:val="21"/>
              </w:rPr>
            </w:pPr>
            <w:r w:rsidRPr="007E4FA1">
              <w:rPr>
                <w:rFonts w:hint="eastAsia"/>
                <w:b/>
                <w:szCs w:val="21"/>
              </w:rPr>
              <w:t>电池系统循环寿命及日历寿命优化技术；</w:t>
            </w:r>
          </w:p>
          <w:p w:rsidR="007E4FA1" w:rsidRPr="007E4FA1" w:rsidRDefault="007E4FA1" w:rsidP="007E4FA1">
            <w:pPr>
              <w:jc w:val="left"/>
              <w:rPr>
                <w:b/>
                <w:szCs w:val="21"/>
              </w:rPr>
            </w:pPr>
            <w:r w:rsidRPr="007E4FA1">
              <w:rPr>
                <w:rFonts w:hint="eastAsia"/>
                <w:b/>
                <w:szCs w:val="21"/>
              </w:rPr>
              <w:t>储能电池系统在线快速检测评价技术；</w:t>
            </w:r>
          </w:p>
          <w:p w:rsidR="007E4FA1" w:rsidRPr="007E4FA1" w:rsidRDefault="007E4FA1" w:rsidP="007E4FA1">
            <w:pPr>
              <w:jc w:val="left"/>
              <w:rPr>
                <w:b/>
                <w:szCs w:val="21"/>
              </w:rPr>
            </w:pPr>
            <w:r w:rsidRPr="007E4FA1">
              <w:rPr>
                <w:rFonts w:hint="eastAsia"/>
                <w:b/>
                <w:szCs w:val="21"/>
              </w:rPr>
              <w:t>退役动力电池安全性能检测技术。</w:t>
            </w:r>
          </w:p>
        </w:tc>
      </w:tr>
    </w:tbl>
    <w:p w:rsidR="00D60396" w:rsidRPr="00D60396" w:rsidRDefault="00D60396" w:rsidP="00D60396">
      <w:pPr>
        <w:ind w:firstLine="615"/>
        <w:jc w:val="left"/>
        <w:rPr>
          <w:b/>
          <w:sz w:val="28"/>
          <w:szCs w:val="28"/>
        </w:rPr>
      </w:pPr>
    </w:p>
    <w:sectPr w:rsidR="00D60396" w:rsidRPr="00D60396" w:rsidSect="0046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BED" w:rsidRDefault="00B02BED" w:rsidP="002052E7">
      <w:r>
        <w:separator/>
      </w:r>
    </w:p>
  </w:endnote>
  <w:endnote w:type="continuationSeparator" w:id="1">
    <w:p w:rsidR="00B02BED" w:rsidRDefault="00B02BED" w:rsidP="00205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BED" w:rsidRDefault="00B02BED" w:rsidP="002052E7">
      <w:r>
        <w:separator/>
      </w:r>
    </w:p>
  </w:footnote>
  <w:footnote w:type="continuationSeparator" w:id="1">
    <w:p w:rsidR="00B02BED" w:rsidRDefault="00B02BED" w:rsidP="00205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5EA"/>
    <w:multiLevelType w:val="hybridMultilevel"/>
    <w:tmpl w:val="B57E5074"/>
    <w:lvl w:ilvl="0" w:tplc="E0804B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0CF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C09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65A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BE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AE9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8A8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DC7E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4C7F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AC5366"/>
    <w:multiLevelType w:val="hybridMultilevel"/>
    <w:tmpl w:val="6A302B46"/>
    <w:lvl w:ilvl="0" w:tplc="F3CA556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396"/>
    <w:rsid w:val="00075124"/>
    <w:rsid w:val="000C7121"/>
    <w:rsid w:val="000F3EF2"/>
    <w:rsid w:val="002052E7"/>
    <w:rsid w:val="00293C0B"/>
    <w:rsid w:val="002E545A"/>
    <w:rsid w:val="003A7F63"/>
    <w:rsid w:val="003E1CC9"/>
    <w:rsid w:val="00412980"/>
    <w:rsid w:val="004627A0"/>
    <w:rsid w:val="004A32C2"/>
    <w:rsid w:val="005723C4"/>
    <w:rsid w:val="005B3032"/>
    <w:rsid w:val="00687BF0"/>
    <w:rsid w:val="006E2356"/>
    <w:rsid w:val="00725594"/>
    <w:rsid w:val="007E4FA1"/>
    <w:rsid w:val="008640B0"/>
    <w:rsid w:val="008D33EF"/>
    <w:rsid w:val="00B02BED"/>
    <w:rsid w:val="00C01180"/>
    <w:rsid w:val="00C4545F"/>
    <w:rsid w:val="00CA7C2C"/>
    <w:rsid w:val="00D60396"/>
    <w:rsid w:val="00E01F51"/>
    <w:rsid w:val="00E274B3"/>
    <w:rsid w:val="00F4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39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0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052E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05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052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dcterms:created xsi:type="dcterms:W3CDTF">2017-02-09T01:36:00Z</dcterms:created>
  <dcterms:modified xsi:type="dcterms:W3CDTF">2017-03-20T06:09:00Z</dcterms:modified>
</cp:coreProperties>
</file>